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00CB" w14:textId="77777777" w:rsidR="00FA2421" w:rsidRPr="0015035B" w:rsidRDefault="00FA2421" w:rsidP="00FA2421">
      <w:pPr>
        <w:jc w:val="center"/>
        <w:rPr>
          <w:b/>
        </w:rPr>
      </w:pPr>
      <w:bookmarkStart w:id="0" w:name="_GoBack"/>
      <w:bookmarkEnd w:id="0"/>
      <w:r w:rsidRPr="0015035B">
        <w:rPr>
          <w:b/>
        </w:rPr>
        <w:t xml:space="preserve">ISTITUTO DI ISTRUZIONE SECONDARIA SUPERIORE “R. DEL ROSSO G. DA VERRAZZANO” </w:t>
      </w:r>
    </w:p>
    <w:p w14:paraId="288A5180" w14:textId="77777777" w:rsidR="00FA2421" w:rsidRPr="0015035B" w:rsidRDefault="00FA2421" w:rsidP="00FA2421">
      <w:pPr>
        <w:jc w:val="center"/>
        <w:rPr>
          <w:b/>
        </w:rPr>
      </w:pPr>
    </w:p>
    <w:p w14:paraId="5D65689A" w14:textId="77777777" w:rsidR="00FA2421" w:rsidRPr="0015035B" w:rsidRDefault="00FA2421" w:rsidP="00FA2421">
      <w:pPr>
        <w:jc w:val="center"/>
        <w:rPr>
          <w:b/>
        </w:rPr>
      </w:pPr>
      <w:r>
        <w:rPr>
          <w:b/>
        </w:rPr>
        <w:t>Istituto Alberghiero</w:t>
      </w:r>
    </w:p>
    <w:p w14:paraId="166AB244" w14:textId="77777777" w:rsidR="00FA2421" w:rsidRPr="0015035B" w:rsidRDefault="00FA2421" w:rsidP="00FA2421">
      <w:pPr>
        <w:jc w:val="center"/>
        <w:rPr>
          <w:b/>
        </w:rPr>
      </w:pPr>
      <w:r w:rsidRPr="0015035B">
        <w:rPr>
          <w:b/>
        </w:rPr>
        <w:t>INDIRIZZO:</w:t>
      </w:r>
      <w:r>
        <w:rPr>
          <w:b/>
        </w:rPr>
        <w:t xml:space="preserve"> enogastronomico</w:t>
      </w:r>
    </w:p>
    <w:p w14:paraId="164597C6" w14:textId="77777777" w:rsidR="00FA2421" w:rsidRPr="0015035B" w:rsidRDefault="00FA2421" w:rsidP="00FA2421">
      <w:pPr>
        <w:jc w:val="center"/>
        <w:rPr>
          <w:b/>
        </w:rPr>
      </w:pPr>
    </w:p>
    <w:p w14:paraId="06DC3BD5" w14:textId="352BDA02" w:rsidR="00FA2421" w:rsidRPr="0015035B" w:rsidRDefault="00870FA0" w:rsidP="00FA2421">
      <w:pPr>
        <w:jc w:val="center"/>
        <w:rPr>
          <w:b/>
        </w:rPr>
      </w:pPr>
      <w:r>
        <w:rPr>
          <w:b/>
        </w:rPr>
        <w:t>PROGRAMMA SVOLTO</w:t>
      </w:r>
      <w:r w:rsidR="00FA2421">
        <w:rPr>
          <w:b/>
        </w:rPr>
        <w:t xml:space="preserve"> classe 3</w:t>
      </w:r>
      <w:r w:rsidR="00EA0B8F">
        <w:rPr>
          <w:b/>
        </w:rPr>
        <w:t xml:space="preserve">A </w:t>
      </w:r>
      <w:r w:rsidR="00FA2421">
        <w:rPr>
          <w:b/>
        </w:rPr>
        <w:t>anno scolastico 201</w:t>
      </w:r>
      <w:r w:rsidR="00E21A14">
        <w:rPr>
          <w:b/>
        </w:rPr>
        <w:t>9</w:t>
      </w:r>
      <w:r w:rsidR="00FA2421">
        <w:rPr>
          <w:b/>
        </w:rPr>
        <w:t>-20</w:t>
      </w:r>
      <w:r w:rsidR="00E21A14">
        <w:rPr>
          <w:b/>
        </w:rPr>
        <w:t>20</w:t>
      </w:r>
    </w:p>
    <w:p w14:paraId="49F016FF" w14:textId="77777777" w:rsidR="00FA2421" w:rsidRPr="0015035B" w:rsidRDefault="00FA2421" w:rsidP="00FA2421">
      <w:pPr>
        <w:rPr>
          <w:b/>
        </w:rPr>
      </w:pPr>
    </w:p>
    <w:p w14:paraId="1AAF0C75" w14:textId="77777777" w:rsidR="00FA2421" w:rsidRPr="0015035B" w:rsidRDefault="00FA2421" w:rsidP="00FA2421">
      <w:pPr>
        <w:rPr>
          <w:b/>
        </w:rPr>
      </w:pPr>
      <w:r w:rsidRPr="0015035B">
        <w:rPr>
          <w:b/>
        </w:rPr>
        <w:t xml:space="preserve">DISCIPLINA: </w:t>
      </w:r>
      <w:r>
        <w:rPr>
          <w:b/>
        </w:rPr>
        <w:t>SCIENZA E CULTURA DELL’ALIMENTAZIONE</w:t>
      </w:r>
    </w:p>
    <w:p w14:paraId="487D937C" w14:textId="77777777" w:rsidR="00FA2421" w:rsidRPr="0015035B" w:rsidRDefault="00FA2421" w:rsidP="00FA2421">
      <w:pPr>
        <w:rPr>
          <w:b/>
        </w:rPr>
      </w:pPr>
    </w:p>
    <w:p w14:paraId="148FD19E" w14:textId="77777777" w:rsidR="00FA2421" w:rsidRDefault="00FA2421" w:rsidP="00FA2421">
      <w:pPr>
        <w:rPr>
          <w:b/>
        </w:rPr>
      </w:pPr>
      <w:r w:rsidRPr="0015035B">
        <w:rPr>
          <w:b/>
        </w:rPr>
        <w:t xml:space="preserve">DOCENTE: </w:t>
      </w:r>
      <w:r w:rsidR="00185EE9">
        <w:rPr>
          <w:b/>
        </w:rPr>
        <w:t>LA</w:t>
      </w:r>
      <w:r>
        <w:rPr>
          <w:b/>
        </w:rPr>
        <w:t>URA ZANDONAI</w:t>
      </w:r>
    </w:p>
    <w:p w14:paraId="6C695E82" w14:textId="77777777" w:rsidR="00FA2421" w:rsidRDefault="00FA2421" w:rsidP="00FA2421">
      <w:pPr>
        <w:rPr>
          <w:b/>
        </w:rPr>
      </w:pPr>
    </w:p>
    <w:p w14:paraId="215B7F57" w14:textId="2312DB2E" w:rsidR="00870FA0" w:rsidRDefault="00FA2421" w:rsidP="00870FA0">
      <w:pPr>
        <w:suppressAutoHyphens/>
        <w:rPr>
          <w:b/>
        </w:rPr>
      </w:pPr>
      <w:r w:rsidRPr="0015035B">
        <w:t xml:space="preserve">     </w:t>
      </w:r>
      <w:r w:rsidR="00870FA0">
        <w:rPr>
          <w:b/>
        </w:rPr>
        <w:t xml:space="preserve">     </w:t>
      </w:r>
      <w:r w:rsidR="00870FA0" w:rsidRPr="00D04809">
        <w:rPr>
          <w:b/>
        </w:rPr>
        <w:t xml:space="preserve">Modulo I </w:t>
      </w:r>
      <w:r w:rsidR="00870FA0" w:rsidRPr="00870FA0">
        <w:rPr>
          <w:b/>
          <w:i/>
          <w:iCs/>
        </w:rPr>
        <w:t>Alimentazione</w:t>
      </w:r>
      <w:r w:rsidR="00E21A14">
        <w:rPr>
          <w:b/>
          <w:i/>
          <w:iCs/>
        </w:rPr>
        <w:t xml:space="preserve"> Equilibrata</w:t>
      </w:r>
    </w:p>
    <w:tbl>
      <w:tblPr>
        <w:tblW w:w="9218" w:type="dxa"/>
        <w:tblInd w:w="45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00"/>
        <w:gridCol w:w="6518"/>
      </w:tblGrid>
      <w:tr w:rsidR="00870FA0" w:rsidRPr="0062577F" w14:paraId="27B98360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04DFD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CC67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la classificazione degli alimenti</w:t>
            </w:r>
          </w:p>
          <w:p w14:paraId="26F7929D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Consultare le tabelle di composizione degli alimenti</w:t>
            </w:r>
          </w:p>
          <w:p w14:paraId="02C0456A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Realizzare un calcolo calorico</w:t>
            </w:r>
          </w:p>
          <w:p w14:paraId="2533A5B6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Valutare il peso corporeo di un individuo</w:t>
            </w:r>
          </w:p>
          <w:p w14:paraId="4969056B" w14:textId="77777777" w:rsidR="00870FA0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Conoscere i criteri fondamentali per l’elaborazione di diete equilibrate</w:t>
            </w:r>
          </w:p>
          <w:p w14:paraId="5D01C398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Illustrare le linee guida dell’INRAN</w:t>
            </w:r>
          </w:p>
        </w:tc>
      </w:tr>
      <w:tr w:rsidR="00870FA0" w:rsidRPr="0062577F" w14:paraId="24D0116E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2F1B599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5DD05924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1CF89A83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C64AA" w14:textId="77777777" w:rsidR="00870FA0" w:rsidRDefault="00870FA0" w:rsidP="00D442BD">
            <w:pPr>
              <w:pStyle w:val="Textbody"/>
              <w:ind w:firstLine="360"/>
            </w:pPr>
            <w:r>
              <w:rPr>
                <w:rFonts w:ascii="Cambria" w:hAnsi="Cambria" w:cs="Arial Narrow"/>
                <w:lang w:eastAsia="it-IT"/>
              </w:rPr>
              <w:t>- la classificazione degli alimenti</w:t>
            </w:r>
          </w:p>
          <w:p w14:paraId="75BE95C3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valutazione del peso corporeo</w:t>
            </w:r>
          </w:p>
          <w:p w14:paraId="2B844909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formulazione di una dieta equilibrata (energia, nutrienti)</w:t>
            </w:r>
          </w:p>
          <w:p w14:paraId="0CF2A707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calcolo calorico e nutrizionale</w:t>
            </w:r>
          </w:p>
          <w:p w14:paraId="53FE7954" w14:textId="77777777" w:rsidR="00870FA0" w:rsidRDefault="00870FA0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le linee guida dell'INRAN</w:t>
            </w:r>
          </w:p>
          <w:p w14:paraId="648177C9" w14:textId="77777777" w:rsidR="004B74F4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-i 5 gruppi alimentari</w:t>
            </w:r>
          </w:p>
          <w:p w14:paraId="55DD45EA" w14:textId="25B056E9" w:rsidR="004B74F4" w:rsidRPr="00D04809" w:rsidRDefault="004B74F4" w:rsidP="00D442BD">
            <w:pPr>
              <w:pStyle w:val="Textbody"/>
              <w:ind w:left="360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</w:t>
            </w:r>
            <w:r w:rsidR="00E21A14">
              <w:rPr>
                <w:rFonts w:ascii="Cambria" w:hAnsi="Cambria" w:cs="Arial Narrow"/>
                <w:lang w:eastAsia="it-IT"/>
              </w:rPr>
              <w:t>la dieta mediterranea</w:t>
            </w:r>
          </w:p>
        </w:tc>
      </w:tr>
    </w:tbl>
    <w:p w14:paraId="5D396042" w14:textId="1B2EF3F4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settembre</w:t>
      </w:r>
      <w:r w:rsidR="00FE0EB0">
        <w:rPr>
          <w:b/>
        </w:rPr>
        <w:t>-ottobre</w:t>
      </w:r>
      <w:r>
        <w:rPr>
          <w:b/>
        </w:rPr>
        <w:t xml:space="preserve"> 201</w:t>
      </w:r>
      <w:r w:rsidR="00FE0EB0">
        <w:rPr>
          <w:b/>
        </w:rPr>
        <w:t>9</w:t>
      </w:r>
    </w:p>
    <w:p w14:paraId="7D2E9FC3" w14:textId="7A96E565" w:rsidR="00870FA0" w:rsidRPr="00C9634B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537FAB">
        <w:rPr>
          <w:b/>
        </w:rPr>
        <w:t>13</w:t>
      </w:r>
    </w:p>
    <w:p w14:paraId="00B3E93D" w14:textId="77777777" w:rsidR="00870FA0" w:rsidRPr="0062577F" w:rsidRDefault="00870FA0" w:rsidP="00870FA0">
      <w:pPr>
        <w:rPr>
          <w:b/>
        </w:rPr>
      </w:pPr>
    </w:p>
    <w:p w14:paraId="11078422" w14:textId="6C74A61C" w:rsidR="00870FA0" w:rsidRDefault="00870FA0" w:rsidP="00870FA0">
      <w:pPr>
        <w:suppressAutoHyphens/>
        <w:ind w:firstLine="360"/>
        <w:rPr>
          <w:b/>
        </w:rPr>
      </w:pPr>
      <w:r w:rsidRPr="0062577F">
        <w:rPr>
          <w:b/>
        </w:rPr>
        <w:t>Modulo I</w:t>
      </w:r>
      <w:r>
        <w:rPr>
          <w:b/>
        </w:rPr>
        <w:t>I</w:t>
      </w:r>
      <w:r w:rsidR="00EA0B8F">
        <w:rPr>
          <w:b/>
        </w:rPr>
        <w:t>:</w:t>
      </w:r>
      <w:r w:rsidRPr="0062577F">
        <w:rPr>
          <w:b/>
        </w:rPr>
        <w:t xml:space="preserve"> </w:t>
      </w:r>
      <w:r>
        <w:rPr>
          <w:b/>
          <w:i/>
          <w:iCs/>
        </w:rPr>
        <w:t xml:space="preserve"> </w:t>
      </w:r>
      <w:r w:rsidR="00EA0B8F">
        <w:rPr>
          <w:b/>
          <w:i/>
          <w:iCs/>
        </w:rPr>
        <w:t>Olio d’oliva</w:t>
      </w:r>
      <w:r w:rsidRPr="0062577F">
        <w:rPr>
          <w:b/>
        </w:rPr>
        <w:t xml:space="preserve"> </w:t>
      </w:r>
    </w:p>
    <w:tbl>
      <w:tblPr>
        <w:tblW w:w="9218" w:type="dxa"/>
        <w:tblInd w:w="453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700"/>
        <w:gridCol w:w="6518"/>
      </w:tblGrid>
      <w:tr w:rsidR="00870FA0" w:rsidRPr="0062577F" w14:paraId="3A4A89BA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D8286B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3933F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6E84B3D2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73F37A9E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5EB3FF00" w14:textId="77777777" w:rsidR="00870FA0" w:rsidRPr="0062577F" w:rsidRDefault="00870FA0" w:rsidP="00D442BD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870FA0" w:rsidRPr="0062577F" w14:paraId="2EF16689" w14:textId="77777777" w:rsidTr="009C398F">
        <w:tc>
          <w:tcPr>
            <w:tcW w:w="270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927F88" w14:textId="77777777" w:rsidR="00870FA0" w:rsidRPr="0062577F" w:rsidRDefault="00870FA0" w:rsidP="00D442BD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073371E1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 xml:space="preserve">CONTENUTI </w:t>
            </w:r>
            <w:r w:rsidRPr="0062577F">
              <w:rPr>
                <w:rFonts w:ascii="Cambria" w:hAnsi="Cambria" w:cs="Times-Bold"/>
                <w:b/>
                <w:bCs/>
                <w:sz w:val="24"/>
              </w:rPr>
              <w:lastRenderedPageBreak/>
              <w:t>FORMATIVI</w:t>
            </w:r>
          </w:p>
          <w:p w14:paraId="5BA486AC" w14:textId="77777777" w:rsidR="00870FA0" w:rsidRPr="0062577F" w:rsidRDefault="00870FA0" w:rsidP="00D442BD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CF6EB1" w14:textId="77777777" w:rsidR="00870FA0" w:rsidRDefault="00870FA0" w:rsidP="00D442BD">
            <w:pPr>
              <w:pStyle w:val="Textbody"/>
            </w:pPr>
            <w:r>
              <w:rPr>
                <w:rFonts w:ascii="Cambria" w:hAnsi="Cambria" w:cs="Arial Narrow"/>
                <w:lang w:eastAsia="it-IT"/>
              </w:rPr>
              <w:lastRenderedPageBreak/>
              <w:t>- l'oliva, la maturazione, l'inolizione</w:t>
            </w:r>
          </w:p>
          <w:p w14:paraId="1DD65FF5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la classificazione dell'olio di oliva</w:t>
            </w:r>
          </w:p>
          <w:p w14:paraId="442C03CF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lastRenderedPageBreak/>
              <w:t>- la raccolta, l'estrazione e la conservazione</w:t>
            </w:r>
          </w:p>
          <w:p w14:paraId="679AF2D0" w14:textId="77777777" w:rsidR="00870FA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composizione chimica e valore nutritivo dell'olio extra vergine di oliva</w:t>
            </w:r>
          </w:p>
          <w:p w14:paraId="3E6214DE" w14:textId="61107C9C" w:rsidR="00B60360" w:rsidRDefault="00870FA0" w:rsidP="00D442BD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</w:t>
            </w:r>
            <w:r w:rsidR="00537FAB">
              <w:rPr>
                <w:rFonts w:ascii="Cambria" w:hAnsi="Cambria" w:cs="Arial Narrow"/>
                <w:lang w:eastAsia="it-IT"/>
              </w:rPr>
              <w:t>la classificazione</w:t>
            </w:r>
          </w:p>
          <w:p w14:paraId="7A8FF427" w14:textId="77777777" w:rsidR="00B60360" w:rsidRDefault="00870FA0" w:rsidP="00B6036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peculiarità dell'olio extra vergine d'oliva Toscano IGP</w:t>
            </w:r>
          </w:p>
          <w:p w14:paraId="5092E894" w14:textId="76D38C94" w:rsidR="00537FAB" w:rsidRPr="00D04809" w:rsidRDefault="00537FAB" w:rsidP="00B60360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 principi di degustazione ( in compresenza)</w:t>
            </w:r>
          </w:p>
        </w:tc>
      </w:tr>
    </w:tbl>
    <w:p w14:paraId="7DF75767" w14:textId="6849F8D0" w:rsidR="00870FA0" w:rsidRPr="00C9634B" w:rsidRDefault="00870FA0" w:rsidP="00870FA0">
      <w:pPr>
        <w:ind w:firstLine="360"/>
        <w:jc w:val="both"/>
        <w:rPr>
          <w:b/>
        </w:rPr>
      </w:pPr>
      <w:r w:rsidRPr="00C9634B">
        <w:rPr>
          <w:b/>
        </w:rPr>
        <w:lastRenderedPageBreak/>
        <w:t>Periodo svolgimento:</w:t>
      </w:r>
      <w:r>
        <w:rPr>
          <w:b/>
        </w:rPr>
        <w:t xml:space="preserve"> </w:t>
      </w:r>
      <w:r w:rsidR="00FE0EB0">
        <w:rPr>
          <w:b/>
        </w:rPr>
        <w:t>otto</w:t>
      </w:r>
      <w:r w:rsidR="002F0715">
        <w:rPr>
          <w:b/>
        </w:rPr>
        <w:t>bre-dicembre</w:t>
      </w:r>
      <w:r>
        <w:rPr>
          <w:b/>
        </w:rPr>
        <w:t xml:space="preserve"> 201</w:t>
      </w:r>
      <w:r w:rsidR="00FE0EB0">
        <w:rPr>
          <w:b/>
        </w:rPr>
        <w:t>9</w:t>
      </w:r>
    </w:p>
    <w:p w14:paraId="14E10F1E" w14:textId="25D5B4BB" w:rsidR="00870FA0" w:rsidRDefault="00870FA0" w:rsidP="00870FA0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B60360">
        <w:rPr>
          <w:b/>
        </w:rPr>
        <w:t>1</w:t>
      </w:r>
      <w:r w:rsidR="00537FAB">
        <w:rPr>
          <w:b/>
        </w:rPr>
        <w:t>1</w:t>
      </w:r>
    </w:p>
    <w:p w14:paraId="1F2BAE31" w14:textId="3AD7D207" w:rsidR="00EA0B8F" w:rsidRDefault="00EA0B8F" w:rsidP="00870FA0">
      <w:pPr>
        <w:ind w:left="360"/>
        <w:jc w:val="both"/>
        <w:rPr>
          <w:b/>
        </w:rPr>
      </w:pPr>
    </w:p>
    <w:p w14:paraId="388A5D19" w14:textId="6CB9A996" w:rsidR="009C398F" w:rsidRPr="0062577F" w:rsidRDefault="009C398F" w:rsidP="009C398F">
      <w:pPr>
        <w:ind w:left="720"/>
        <w:rPr>
          <w:b/>
          <w:bCs/>
          <w:i/>
          <w:iCs/>
        </w:rPr>
      </w:pPr>
      <w:r w:rsidRPr="0062577F">
        <w:rPr>
          <w:b/>
        </w:rPr>
        <w:t>Modulo I</w:t>
      </w:r>
      <w:r>
        <w:rPr>
          <w:b/>
        </w:rPr>
        <w:t>II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Le bevande alcoliche distillate e liquorose</w:t>
      </w:r>
      <w:r w:rsidRPr="0062577F">
        <w:rPr>
          <w:b/>
          <w:bCs/>
          <w:i/>
          <w:iCs/>
        </w:rPr>
        <w:t xml:space="preserve"> </w:t>
      </w:r>
      <w:r>
        <w:rPr>
          <w:b/>
        </w:rPr>
        <w:t>(in compresenza con sala e vendita)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9C398F" w:rsidRPr="0062577F" w14:paraId="19A4C374" w14:textId="77777777" w:rsidTr="006B144A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26AC4" w14:textId="77777777" w:rsidR="009C398F" w:rsidRPr="0062577F" w:rsidRDefault="009C39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69D25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bookmarkStart w:id="1" w:name="_Hlk25504715"/>
            <w:r w:rsidRPr="0062577F">
              <w:rPr>
                <w:rFonts w:ascii="Cambria" w:hAnsi="Cambria" w:cs="Cambria"/>
              </w:rPr>
              <w:t xml:space="preserve">Conoscere e descrivere le caratteristiche merceologiche, chimico-fisiche e nutrizionali </w:t>
            </w:r>
            <w:r>
              <w:rPr>
                <w:rFonts w:ascii="Cambria" w:hAnsi="Cambria" w:cs="Cambria"/>
              </w:rPr>
              <w:t>delle bevande</w:t>
            </w:r>
            <w:r w:rsidRPr="0062577F">
              <w:rPr>
                <w:rFonts w:ascii="Cambria" w:hAnsi="Cambria" w:cs="Cambria"/>
              </w:rPr>
              <w:t>.</w:t>
            </w:r>
          </w:p>
          <w:bookmarkEnd w:id="1"/>
          <w:p w14:paraId="39A77A45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690A7D22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526F79E9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9C398F" w:rsidRPr="0062577F" w14:paraId="62D57F59" w14:textId="77777777" w:rsidTr="006B144A">
        <w:trPr>
          <w:trHeight w:val="873"/>
        </w:trPr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0EAEA84" w14:textId="77777777" w:rsidR="009C398F" w:rsidRPr="0062577F" w:rsidRDefault="009C39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33BEB1" w14:textId="77777777" w:rsidR="009C398F" w:rsidRDefault="009C398F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-la distillazione</w:t>
            </w:r>
          </w:p>
          <w:p w14:paraId="6F2765FD" w14:textId="77777777" w:rsidR="009C398F" w:rsidRDefault="009C398F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-la classificazione dei distillati</w:t>
            </w:r>
          </w:p>
          <w:p w14:paraId="55808502" w14:textId="77777777" w:rsidR="009C398F" w:rsidRDefault="009C398F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-i liquori</w:t>
            </w:r>
          </w:p>
          <w:p w14:paraId="3E7B7F5C" w14:textId="77777777" w:rsidR="009C398F" w:rsidRDefault="009C398F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-gli aperitivi</w:t>
            </w:r>
          </w:p>
          <w:p w14:paraId="22D1B9E6" w14:textId="77777777" w:rsidR="009C398F" w:rsidRPr="005641A8" w:rsidRDefault="009C398F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Il calcolo calorico dei cocktail</w:t>
            </w:r>
          </w:p>
        </w:tc>
      </w:tr>
    </w:tbl>
    <w:p w14:paraId="33836E85" w14:textId="77777777" w:rsidR="009C398F" w:rsidRPr="00C9634B" w:rsidRDefault="009C398F" w:rsidP="009C398F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novembre 2019-gennaio 2020</w:t>
      </w:r>
    </w:p>
    <w:p w14:paraId="5433C174" w14:textId="77777777" w:rsidR="009C398F" w:rsidRPr="00C9634B" w:rsidRDefault="009C398F" w:rsidP="009C398F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6</w:t>
      </w:r>
    </w:p>
    <w:p w14:paraId="60915083" w14:textId="77777777" w:rsidR="009C398F" w:rsidRPr="0062577F" w:rsidRDefault="009C398F" w:rsidP="009C398F">
      <w:pPr>
        <w:pStyle w:val="Corpotesto"/>
        <w:rPr>
          <w:rFonts w:ascii="Cambria" w:hAnsi="Cambria" w:cs="Cambria"/>
          <w:sz w:val="24"/>
        </w:rPr>
      </w:pPr>
    </w:p>
    <w:p w14:paraId="537D192C" w14:textId="1C94970C" w:rsidR="00EA0B8F" w:rsidRPr="0062577F" w:rsidRDefault="00EA0B8F" w:rsidP="00EA0B8F">
      <w:pPr>
        <w:ind w:left="720"/>
        <w:rPr>
          <w:b/>
          <w:bCs/>
          <w:i/>
          <w:iCs/>
        </w:rPr>
      </w:pPr>
      <w:r w:rsidRPr="0062577F">
        <w:rPr>
          <w:b/>
        </w:rPr>
        <w:t>Modulo I</w:t>
      </w:r>
      <w:r w:rsidR="009C398F">
        <w:rPr>
          <w:b/>
        </w:rPr>
        <w:t>V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Le bevande alcoliche fermentate</w:t>
      </w:r>
    </w:p>
    <w:tbl>
      <w:tblPr>
        <w:tblW w:w="9667" w:type="dxa"/>
        <w:tblInd w:w="-5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701"/>
        <w:gridCol w:w="7966"/>
      </w:tblGrid>
      <w:tr w:rsidR="00EA0B8F" w:rsidRPr="0062577F" w14:paraId="22346C7C" w14:textId="77777777" w:rsidTr="006B144A">
        <w:trPr>
          <w:trHeight w:val="44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B82EE" w14:textId="77777777" w:rsidR="00EA0B8F" w:rsidRPr="0062577F" w:rsidRDefault="00EA0B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AA50C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 xml:space="preserve">Conoscere e descrivere le caratteristiche merceologiche, chimico-fisiche e nutrizionali </w:t>
            </w:r>
            <w:r>
              <w:rPr>
                <w:rFonts w:ascii="Cambria" w:hAnsi="Cambria" w:cs="Cambria"/>
              </w:rPr>
              <w:t>delle bevande</w:t>
            </w:r>
            <w:r w:rsidRPr="0062577F">
              <w:rPr>
                <w:rFonts w:ascii="Cambria" w:hAnsi="Cambria" w:cs="Cambria"/>
              </w:rPr>
              <w:t>.</w:t>
            </w:r>
          </w:p>
          <w:p w14:paraId="103AAD3B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361476A4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4A1852FC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A0B8F" w:rsidRPr="0062577F" w14:paraId="4B7F853A" w14:textId="77777777" w:rsidTr="006B144A">
        <w:tc>
          <w:tcPr>
            <w:tcW w:w="1701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03289D8" w14:textId="77777777" w:rsidR="00EA0B8F" w:rsidRPr="0062577F" w:rsidRDefault="00EA0B8F" w:rsidP="006B144A">
            <w:pPr>
              <w:pStyle w:val="Corpotesto"/>
              <w:snapToGrid w:val="0"/>
              <w:rPr>
                <w:rFonts w:ascii="Cambria" w:hAnsi="Cambria" w:cs="Cambria"/>
                <w:sz w:val="24"/>
                <w:lang w:bidi="hi-IN"/>
              </w:rPr>
            </w:pPr>
          </w:p>
          <w:p w14:paraId="3DDEF12B" w14:textId="77777777" w:rsidR="00EA0B8F" w:rsidRPr="0062577F" w:rsidRDefault="00EA0B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Times-Bold"/>
                <w:b/>
                <w:bCs/>
                <w:sz w:val="24"/>
              </w:rPr>
              <w:t>CONTENUTI FORMATIVI</w:t>
            </w:r>
          </w:p>
          <w:p w14:paraId="2CD6E653" w14:textId="77777777" w:rsidR="00EA0B8F" w:rsidRPr="0062577F" w:rsidRDefault="00EA0B8F" w:rsidP="006B144A">
            <w:pPr>
              <w:pStyle w:val="Corpotesto"/>
              <w:rPr>
                <w:rFonts w:ascii="Cambria" w:hAnsi="Cambria" w:cs="Cambria"/>
                <w:sz w:val="24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60512" w14:textId="27F8634C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rPr>
                <w:u w:val="single"/>
              </w:rPr>
              <w:t>Vino</w:t>
            </w:r>
            <w:r w:rsidRPr="00537FAB">
              <w:t>:</w:t>
            </w:r>
          </w:p>
          <w:p w14:paraId="2B45D01A" w14:textId="50636066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L’uva, la maturazione e la raccolta</w:t>
            </w:r>
          </w:p>
          <w:p w14:paraId="304D2D1E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la vinificazione in bianco</w:t>
            </w:r>
          </w:p>
          <w:p w14:paraId="1BC8B02B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la vinificazione in rosso</w:t>
            </w:r>
          </w:p>
          <w:p w14:paraId="7D1B140B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la produzione del vino rosato, del novello e del vino passito</w:t>
            </w:r>
          </w:p>
          <w:p w14:paraId="12DCF391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i trattamenti, le correzioni, le cure, l’invecchiamento</w:t>
            </w:r>
          </w:p>
          <w:p w14:paraId="4178C809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composizione chimica e valore nutritivo del vino</w:t>
            </w:r>
          </w:p>
          <w:p w14:paraId="519ECA40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difetti, alterazioni e malattie del vino</w:t>
            </w:r>
          </w:p>
          <w:p w14:paraId="53C1CFF1" w14:textId="43438B1C" w:rsidR="00537FAB" w:rsidRDefault="00537FAB" w:rsidP="00537FAB">
            <w:pPr>
              <w:tabs>
                <w:tab w:val="left" w:pos="206"/>
              </w:tabs>
            </w:pPr>
            <w:r w:rsidRPr="00537FAB">
              <w:lastRenderedPageBreak/>
              <w:t>l’etichettatura</w:t>
            </w:r>
          </w:p>
          <w:p w14:paraId="113C9534" w14:textId="0A844BA1" w:rsidR="00537FAB" w:rsidRPr="00537FAB" w:rsidRDefault="00537FAB" w:rsidP="00537FAB">
            <w:pPr>
              <w:tabs>
                <w:tab w:val="left" w:pos="206"/>
              </w:tabs>
            </w:pPr>
            <w:r>
              <w:t>in compresenza con sala e vendita: champagne e spumante</w:t>
            </w:r>
          </w:p>
          <w:p w14:paraId="4D533075" w14:textId="3B4442DD" w:rsidR="00537FAB" w:rsidRPr="00537FAB" w:rsidRDefault="00537FAB" w:rsidP="00537FAB">
            <w:pPr>
              <w:tabs>
                <w:tab w:val="left" w:pos="206"/>
              </w:tabs>
              <w:rPr>
                <w:u w:val="single"/>
              </w:rPr>
            </w:pPr>
            <w:r w:rsidRPr="00537FAB">
              <w:rPr>
                <w:u w:val="single"/>
              </w:rPr>
              <w:t>Birra</w:t>
            </w:r>
            <w:r>
              <w:rPr>
                <w:u w:val="single"/>
              </w:rPr>
              <w:t xml:space="preserve"> </w:t>
            </w:r>
            <w:r w:rsidRPr="00537FAB">
              <w:t>in compresenza con sala e vendita:</w:t>
            </w:r>
          </w:p>
          <w:p w14:paraId="0B76E587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definizione e storia</w:t>
            </w:r>
          </w:p>
          <w:p w14:paraId="6B502A88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gli ingredienti della birra</w:t>
            </w:r>
          </w:p>
          <w:p w14:paraId="7D7C8FF9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il processo di produzione</w:t>
            </w:r>
          </w:p>
          <w:p w14:paraId="2EAC4B4E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le classificazioni della birra</w:t>
            </w:r>
          </w:p>
          <w:p w14:paraId="22D1AEF4" w14:textId="77777777" w:rsidR="00537FAB" w:rsidRPr="00537FAB" w:rsidRDefault="00537FAB" w:rsidP="00537FAB">
            <w:pPr>
              <w:tabs>
                <w:tab w:val="left" w:pos="206"/>
              </w:tabs>
            </w:pPr>
            <w:r w:rsidRPr="00537FAB">
              <w:t>composizione chimica e aspetti nutritivi della birra</w:t>
            </w:r>
          </w:p>
          <w:p w14:paraId="3920D1A4" w14:textId="77777777" w:rsidR="00537FAB" w:rsidRDefault="00537FAB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</w:p>
          <w:p w14:paraId="0300A9D2" w14:textId="278E6BB1" w:rsidR="00537FAB" w:rsidRPr="005641A8" w:rsidRDefault="00537FAB" w:rsidP="006B144A">
            <w:pPr>
              <w:pStyle w:val="Textbody"/>
              <w:rPr>
                <w:rFonts w:ascii="Cambria" w:hAnsi="Cambria" w:cs="Arial Narrow"/>
                <w:lang w:eastAsia="it-IT"/>
              </w:rPr>
            </w:pPr>
            <w:r>
              <w:rPr>
                <w:rFonts w:ascii="Cambria" w:hAnsi="Cambria" w:cs="Arial Narrow"/>
                <w:lang w:eastAsia="it-IT"/>
              </w:rPr>
              <w:t>L</w:t>
            </w:r>
            <w:r w:rsidR="00EA0B8F">
              <w:rPr>
                <w:rFonts w:ascii="Cambria" w:hAnsi="Cambria" w:cs="Arial Narrow"/>
                <w:lang w:eastAsia="it-IT"/>
              </w:rPr>
              <w:t>’alcol</w:t>
            </w:r>
            <w:r>
              <w:rPr>
                <w:rFonts w:ascii="Cambria" w:hAnsi="Cambria" w:cs="Arial Narrow"/>
                <w:lang w:eastAsia="it-IT"/>
              </w:rPr>
              <w:t>: il metabolismo e le problematiche legate ad un eccessivo consumo</w:t>
            </w:r>
          </w:p>
        </w:tc>
      </w:tr>
    </w:tbl>
    <w:p w14:paraId="7DFB13BB" w14:textId="5214B491" w:rsidR="00EA0B8F" w:rsidRPr="00C9634B" w:rsidRDefault="00EA0B8F" w:rsidP="00EA0B8F">
      <w:pPr>
        <w:ind w:firstLine="360"/>
        <w:jc w:val="both"/>
        <w:rPr>
          <w:b/>
        </w:rPr>
      </w:pPr>
      <w:r w:rsidRPr="00C9634B">
        <w:rPr>
          <w:b/>
        </w:rPr>
        <w:lastRenderedPageBreak/>
        <w:t>Periodo svolgimento:</w:t>
      </w:r>
      <w:r>
        <w:rPr>
          <w:b/>
        </w:rPr>
        <w:t xml:space="preserve"> </w:t>
      </w:r>
      <w:r w:rsidR="00537FAB">
        <w:rPr>
          <w:b/>
        </w:rPr>
        <w:t>dicembre</w:t>
      </w:r>
      <w:r>
        <w:rPr>
          <w:b/>
        </w:rPr>
        <w:t xml:space="preserve"> 2019</w:t>
      </w:r>
      <w:r w:rsidR="00537FAB">
        <w:rPr>
          <w:b/>
        </w:rPr>
        <w:t>-marzo 2020</w:t>
      </w:r>
    </w:p>
    <w:p w14:paraId="2430F11C" w14:textId="6F4F1D39" w:rsidR="00EA0B8F" w:rsidRPr="00C9634B" w:rsidRDefault="00EA0B8F" w:rsidP="00EA0B8F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537FAB">
        <w:rPr>
          <w:b/>
        </w:rPr>
        <w:t>34 (anche DAD)</w:t>
      </w:r>
    </w:p>
    <w:p w14:paraId="7626D4CA" w14:textId="77777777" w:rsidR="00EA0B8F" w:rsidRPr="0062577F" w:rsidRDefault="00EA0B8F" w:rsidP="00EA0B8F">
      <w:pPr>
        <w:pStyle w:val="Corpotesto"/>
        <w:rPr>
          <w:rFonts w:ascii="Cambria" w:hAnsi="Cambria" w:cs="Cambria"/>
          <w:sz w:val="24"/>
        </w:rPr>
      </w:pPr>
    </w:p>
    <w:p w14:paraId="0419DFDF" w14:textId="6661B387" w:rsidR="00EA0B8F" w:rsidRPr="0062577F" w:rsidRDefault="00EA0B8F" w:rsidP="00EA0B8F">
      <w:pPr>
        <w:ind w:left="720"/>
        <w:rPr>
          <w:b/>
          <w:bCs/>
          <w:i/>
          <w:iCs/>
        </w:rPr>
      </w:pPr>
      <w:r>
        <w:rPr>
          <w:b/>
        </w:rPr>
        <w:t xml:space="preserve">Modulo </w:t>
      </w:r>
      <w:r w:rsidRPr="0062577F">
        <w:rPr>
          <w:b/>
        </w:rPr>
        <w:t xml:space="preserve">V </w:t>
      </w:r>
      <w:r>
        <w:rPr>
          <w:b/>
          <w:bCs/>
          <w:i/>
          <w:iCs/>
        </w:rPr>
        <w:t>Latte e derivati</w:t>
      </w:r>
    </w:p>
    <w:tbl>
      <w:tblPr>
        <w:tblW w:w="9809" w:type="dxa"/>
        <w:tblInd w:w="-147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43"/>
        <w:gridCol w:w="7966"/>
      </w:tblGrid>
      <w:tr w:rsidR="00EA0B8F" w:rsidRPr="0062577F" w14:paraId="682908EB" w14:textId="77777777" w:rsidTr="006B144A">
        <w:trPr>
          <w:trHeight w:val="4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E2981" w14:textId="77777777" w:rsidR="00EA0B8F" w:rsidRPr="0062577F" w:rsidRDefault="00EA0B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B1C3F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le caratteristiche merceologiche, chimico-fisiche e nutrizionali degli alimenti.</w:t>
            </w:r>
          </w:p>
          <w:p w14:paraId="18F76366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Descrivere le principali fasi delle diverse filiere di produzione.</w:t>
            </w:r>
          </w:p>
          <w:p w14:paraId="65ACF09B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36975F1F" w14:textId="77777777" w:rsidR="00EA0B8F" w:rsidRPr="0062577F" w:rsidRDefault="00EA0B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EA0B8F" w14:paraId="17237AC9" w14:textId="77777777" w:rsidTr="006B144A"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48055A" w14:textId="77777777" w:rsidR="00EA0B8F" w:rsidRDefault="00EA0B8F" w:rsidP="006B144A">
            <w:pPr>
              <w:pStyle w:val="Corpotesto"/>
              <w:snapToGrid w:val="0"/>
              <w:rPr>
                <w:rFonts w:ascii="Cambria" w:hAnsi="Cambria" w:cs="Cambria"/>
                <w:sz w:val="20"/>
                <w:szCs w:val="20"/>
                <w:lang w:bidi="hi-IN"/>
              </w:rPr>
            </w:pPr>
          </w:p>
          <w:p w14:paraId="2B020957" w14:textId="77777777" w:rsidR="00EA0B8F" w:rsidRDefault="00EA0B8F" w:rsidP="006B144A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  <w:p w14:paraId="082D1890" w14:textId="77777777" w:rsidR="00EA0B8F" w:rsidRDefault="00EA0B8F" w:rsidP="006B144A">
            <w:pPr>
              <w:pStyle w:val="Corpotesto"/>
              <w:rPr>
                <w:rFonts w:ascii="Cambria" w:hAnsi="Cambria" w:cs="Cambria"/>
              </w:rPr>
            </w:pP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31CCA" w14:textId="77777777" w:rsidR="009C398F" w:rsidRPr="009C398F" w:rsidRDefault="009C398F" w:rsidP="009C398F">
            <w:pPr>
              <w:tabs>
                <w:tab w:val="left" w:pos="206"/>
              </w:tabs>
            </w:pPr>
            <w:r w:rsidRPr="009C398F">
              <w:t>definizione e componenti</w:t>
            </w:r>
          </w:p>
          <w:p w14:paraId="07B47782" w14:textId="77777777" w:rsidR="009C398F" w:rsidRPr="009C398F" w:rsidRDefault="009C398F" w:rsidP="009C398F">
            <w:pPr>
              <w:tabs>
                <w:tab w:val="left" w:pos="206"/>
              </w:tabs>
            </w:pPr>
            <w:r w:rsidRPr="009C398F">
              <w:t>il processo produttivo dalla mungitura alla vendita</w:t>
            </w:r>
          </w:p>
          <w:p w14:paraId="31596F19" w14:textId="77777777" w:rsidR="009C398F" w:rsidRPr="009C398F" w:rsidRDefault="009C398F" w:rsidP="009C398F">
            <w:pPr>
              <w:tabs>
                <w:tab w:val="left" w:pos="206"/>
              </w:tabs>
            </w:pPr>
            <w:r w:rsidRPr="009C398F">
              <w:t>i diversi tipi di latte in commercio</w:t>
            </w:r>
          </w:p>
          <w:p w14:paraId="13AAB662" w14:textId="12B1AB6F" w:rsidR="00EA0B8F" w:rsidRPr="009C398F" w:rsidRDefault="009C398F" w:rsidP="009C398F">
            <w:pPr>
              <w:tabs>
                <w:tab w:val="left" w:pos="206"/>
              </w:tabs>
              <w:rPr>
                <w:rFonts w:asciiTheme="minorHAnsi" w:hAnsiTheme="minorHAnsi" w:cstheme="minorHAnsi"/>
              </w:rPr>
            </w:pPr>
            <w:r w:rsidRPr="009C398F">
              <w:t>i latti speciali</w:t>
            </w:r>
          </w:p>
        </w:tc>
      </w:tr>
    </w:tbl>
    <w:p w14:paraId="324C02B9" w14:textId="149E9C20" w:rsidR="00EA0B8F" w:rsidRPr="00C9634B" w:rsidRDefault="00EA0B8F" w:rsidP="00EA0B8F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</w:t>
      </w:r>
      <w:r w:rsidR="009C398F">
        <w:rPr>
          <w:b/>
        </w:rPr>
        <w:t>aprile-maggio</w:t>
      </w:r>
      <w:r>
        <w:rPr>
          <w:b/>
        </w:rPr>
        <w:t xml:space="preserve"> 20</w:t>
      </w:r>
      <w:r w:rsidR="009C398F">
        <w:rPr>
          <w:b/>
        </w:rPr>
        <w:t>20</w:t>
      </w:r>
    </w:p>
    <w:p w14:paraId="29113BF7" w14:textId="16560C03" w:rsidR="00EA0B8F" w:rsidRDefault="00EA0B8F" w:rsidP="00EA0B8F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 w:rsidR="009C398F">
        <w:rPr>
          <w:b/>
        </w:rPr>
        <w:t>11 (DAD)</w:t>
      </w:r>
    </w:p>
    <w:p w14:paraId="7E179897" w14:textId="6A45E053" w:rsidR="009C398F" w:rsidRDefault="009C398F" w:rsidP="00EA0B8F">
      <w:pPr>
        <w:ind w:left="360"/>
        <w:jc w:val="both"/>
        <w:rPr>
          <w:b/>
        </w:rPr>
      </w:pPr>
    </w:p>
    <w:p w14:paraId="40297D0F" w14:textId="74BCFD66" w:rsidR="009C398F" w:rsidRPr="0062577F" w:rsidRDefault="009C398F" w:rsidP="009C398F">
      <w:pPr>
        <w:ind w:left="720"/>
        <w:rPr>
          <w:b/>
          <w:bCs/>
          <w:i/>
          <w:iCs/>
        </w:rPr>
      </w:pPr>
      <w:r>
        <w:rPr>
          <w:b/>
        </w:rPr>
        <w:t xml:space="preserve">Modulo </w:t>
      </w:r>
      <w:r w:rsidRPr="0062577F">
        <w:rPr>
          <w:b/>
        </w:rPr>
        <w:t>V</w:t>
      </w:r>
      <w:r>
        <w:rPr>
          <w:b/>
        </w:rPr>
        <w:t>I</w:t>
      </w:r>
      <w:r w:rsidRPr="0062577F">
        <w:rPr>
          <w:b/>
        </w:rPr>
        <w:t xml:space="preserve"> </w:t>
      </w:r>
      <w:r>
        <w:rPr>
          <w:b/>
          <w:bCs/>
          <w:i/>
          <w:iCs/>
        </w:rPr>
        <w:t>I Marchi di Qualità</w:t>
      </w:r>
    </w:p>
    <w:tbl>
      <w:tblPr>
        <w:tblW w:w="9809" w:type="dxa"/>
        <w:tblInd w:w="-147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1843"/>
        <w:gridCol w:w="7966"/>
      </w:tblGrid>
      <w:tr w:rsidR="009C398F" w:rsidRPr="0062577F" w14:paraId="45F1A7B5" w14:textId="77777777" w:rsidTr="006B144A">
        <w:trPr>
          <w:trHeight w:val="4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AF8776" w14:textId="77777777" w:rsidR="009C398F" w:rsidRPr="0062577F" w:rsidRDefault="009C398F" w:rsidP="006B144A">
            <w:pPr>
              <w:pStyle w:val="Corpotesto"/>
              <w:rPr>
                <w:rFonts w:ascii="Cambria" w:hAnsi="Cambria" w:cs="Cambria"/>
                <w:sz w:val="24"/>
              </w:rPr>
            </w:pPr>
            <w:r w:rsidRPr="0062577F">
              <w:rPr>
                <w:rFonts w:ascii="Cambria" w:hAnsi="Cambria" w:cs="Cambria"/>
                <w:b/>
                <w:bCs/>
                <w:sz w:val="24"/>
              </w:rPr>
              <w:t>CONOSCENZE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43531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i criteri di qualità degli alimenti, la tracciabilità e la sicurezza alimentare.</w:t>
            </w:r>
          </w:p>
          <w:p w14:paraId="26A93F64" w14:textId="77777777" w:rsidR="009C398F" w:rsidRPr="0062577F" w:rsidRDefault="009C398F" w:rsidP="006B144A">
            <w:pPr>
              <w:jc w:val="both"/>
              <w:rPr>
                <w:rFonts w:ascii="Cambria" w:hAnsi="Cambria" w:cs="Cambria"/>
              </w:rPr>
            </w:pPr>
            <w:r w:rsidRPr="0062577F">
              <w:rPr>
                <w:rFonts w:ascii="Cambria" w:hAnsi="Cambria" w:cs="Cambria"/>
              </w:rPr>
              <w:t>Conoscere e descrivere i prodotti di qualità e/o tipici del territorio.</w:t>
            </w:r>
          </w:p>
        </w:tc>
      </w:tr>
      <w:tr w:rsidR="009C398F" w14:paraId="47B27093" w14:textId="77777777" w:rsidTr="009C398F">
        <w:trPr>
          <w:trHeight w:val="595"/>
        </w:trPr>
        <w:tc>
          <w:tcPr>
            <w:tcW w:w="184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E8B7232" w14:textId="79232139" w:rsidR="009C398F" w:rsidRDefault="009C398F" w:rsidP="006B144A">
            <w:pPr>
              <w:pStyle w:val="Corpotesto"/>
              <w:rPr>
                <w:rFonts w:ascii="Cambria" w:hAnsi="Cambria" w:cs="Cambria"/>
              </w:rPr>
            </w:pPr>
            <w:r>
              <w:rPr>
                <w:rFonts w:ascii="Cambria" w:hAnsi="Cambria" w:cs="Times-Bold"/>
                <w:b/>
                <w:bCs/>
              </w:rPr>
              <w:t>CONTENUTI FORMATIVI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FA9DF9" w14:textId="77777777" w:rsidR="009C398F" w:rsidRDefault="009C398F" w:rsidP="006B144A">
            <w:pPr>
              <w:tabs>
                <w:tab w:val="left" w:pos="206"/>
              </w:tabs>
            </w:pPr>
            <w:r>
              <w:t>I marchi per gli alimenti: DOP, IGP, STG, PAT</w:t>
            </w:r>
          </w:p>
          <w:p w14:paraId="56243FDA" w14:textId="1FE23D27" w:rsidR="009C398F" w:rsidRPr="009C398F" w:rsidRDefault="009C398F" w:rsidP="006B144A">
            <w:pPr>
              <w:tabs>
                <w:tab w:val="left" w:pos="206"/>
              </w:tabs>
              <w:rPr>
                <w:rFonts w:asciiTheme="minorHAnsi" w:hAnsiTheme="minorHAnsi" w:cstheme="minorHAnsi"/>
              </w:rPr>
            </w:pPr>
            <w:r>
              <w:t>I marchi del vino: DOP, IGP, DOCG, DOC, IGT</w:t>
            </w:r>
          </w:p>
        </w:tc>
      </w:tr>
    </w:tbl>
    <w:p w14:paraId="2395A433" w14:textId="53BE861C" w:rsidR="009C398F" w:rsidRPr="00C9634B" w:rsidRDefault="009C398F" w:rsidP="009C398F">
      <w:pPr>
        <w:ind w:firstLine="360"/>
        <w:jc w:val="both"/>
        <w:rPr>
          <w:b/>
        </w:rPr>
      </w:pPr>
      <w:r w:rsidRPr="00C9634B">
        <w:rPr>
          <w:b/>
        </w:rPr>
        <w:t>Periodo svolgimento:</w:t>
      </w:r>
      <w:r>
        <w:rPr>
          <w:b/>
        </w:rPr>
        <w:t xml:space="preserve"> maggio 2020</w:t>
      </w:r>
    </w:p>
    <w:p w14:paraId="3EC9087A" w14:textId="633DD02C" w:rsidR="009C398F" w:rsidRDefault="009C398F" w:rsidP="009C398F">
      <w:pPr>
        <w:ind w:left="360"/>
        <w:jc w:val="both"/>
        <w:rPr>
          <w:b/>
        </w:rPr>
      </w:pPr>
      <w:r w:rsidRPr="00C9634B">
        <w:rPr>
          <w:b/>
        </w:rPr>
        <w:t xml:space="preserve">totale ore: </w:t>
      </w:r>
      <w:r>
        <w:rPr>
          <w:b/>
        </w:rPr>
        <w:t>4 (DAD)</w:t>
      </w:r>
    </w:p>
    <w:p w14:paraId="15BBB994" w14:textId="77777777" w:rsidR="009C398F" w:rsidRPr="00C9634B" w:rsidRDefault="009C398F" w:rsidP="00EA0B8F">
      <w:pPr>
        <w:ind w:left="360"/>
        <w:jc w:val="both"/>
        <w:rPr>
          <w:b/>
        </w:rPr>
      </w:pPr>
    </w:p>
    <w:p w14:paraId="5BB7060F" w14:textId="55A6CA28" w:rsidR="00870FA0" w:rsidRPr="00C9634B" w:rsidRDefault="00870FA0" w:rsidP="00870FA0">
      <w:pPr>
        <w:jc w:val="both"/>
        <w:rPr>
          <w:bCs/>
        </w:rPr>
      </w:pPr>
      <w:r w:rsidRPr="0015035B">
        <w:rPr>
          <w:b/>
        </w:rPr>
        <w:t>Osservazioni</w:t>
      </w:r>
      <w:r>
        <w:rPr>
          <w:b/>
        </w:rPr>
        <w:t xml:space="preserve">: </w:t>
      </w:r>
      <w:r w:rsidR="0015029A" w:rsidRPr="0015029A">
        <w:rPr>
          <w:bCs/>
        </w:rPr>
        <w:t>nel mese di ottobre si è svolta un’uscita didattica presso il frantoio OL.MA</w:t>
      </w:r>
      <w:r w:rsidR="009C398F">
        <w:rPr>
          <w:bCs/>
        </w:rPr>
        <w:t xml:space="preserve"> e la cantina LE MORTELLE</w:t>
      </w:r>
      <w:r w:rsidR="0015029A">
        <w:rPr>
          <w:bCs/>
        </w:rPr>
        <w:t xml:space="preserve">, </w:t>
      </w:r>
      <w:r w:rsidR="0015029A" w:rsidRPr="00FE42C9">
        <w:rPr>
          <w:bCs/>
        </w:rPr>
        <w:t xml:space="preserve">nel mese di marzo gli alunni hanno proseguito in modo autonomo su </w:t>
      </w:r>
      <w:r w:rsidR="0015029A">
        <w:rPr>
          <w:bCs/>
        </w:rPr>
        <w:t xml:space="preserve">materiale fornito </w:t>
      </w:r>
      <w:r w:rsidR="0015029A" w:rsidRPr="00FE42C9">
        <w:rPr>
          <w:bCs/>
        </w:rPr>
        <w:t>d</w:t>
      </w:r>
      <w:r w:rsidR="0015029A">
        <w:rPr>
          <w:bCs/>
        </w:rPr>
        <w:t>a</w:t>
      </w:r>
      <w:r w:rsidR="0015029A" w:rsidRPr="00FE42C9">
        <w:rPr>
          <w:bCs/>
        </w:rPr>
        <w:t>ll’insegnate per mezzo del registro elettronico, ad aprile con l’inizio delle videolezioni gli argomenti sono stati ripresi e ripassati prima di procedere con il resto del programma.</w:t>
      </w:r>
    </w:p>
    <w:p w14:paraId="17704232" w14:textId="77777777" w:rsidR="00185EE9" w:rsidRDefault="00FA2421" w:rsidP="00FA2421">
      <w:r w:rsidRPr="0015035B">
        <w:t xml:space="preserve">                                                                                                             </w:t>
      </w:r>
    </w:p>
    <w:p w14:paraId="48A83C59" w14:textId="77777777" w:rsidR="00FA2421" w:rsidRDefault="00FA2421" w:rsidP="00185EE9">
      <w:pPr>
        <w:ind w:left="6372" w:firstLine="708"/>
      </w:pPr>
      <w:r w:rsidRPr="0015035B">
        <w:t xml:space="preserve">      Il docente</w:t>
      </w:r>
    </w:p>
    <w:p w14:paraId="79200768" w14:textId="77777777" w:rsidR="00175996" w:rsidRDefault="00FA24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 Zandonai</w:t>
      </w:r>
    </w:p>
    <w:sectPr w:rsidR="0017599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BEDB4" w14:textId="77777777" w:rsidR="00990F3D" w:rsidRDefault="00990F3D">
      <w:r>
        <w:separator/>
      </w:r>
    </w:p>
  </w:endnote>
  <w:endnote w:type="continuationSeparator" w:id="0">
    <w:p w14:paraId="4590C38E" w14:textId="77777777" w:rsidR="00990F3D" w:rsidRDefault="0099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2242" w14:textId="77777777" w:rsidR="00990F3D" w:rsidRDefault="00990F3D">
      <w:r>
        <w:separator/>
      </w:r>
    </w:p>
  </w:footnote>
  <w:footnote w:type="continuationSeparator" w:id="0">
    <w:p w14:paraId="07CA86E1" w14:textId="77777777" w:rsidR="00990F3D" w:rsidRDefault="0099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29498B0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ACF5E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 w14:anchorId="606163B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6pt;height:52.45pt" o:ole="">
                <v:imagedata r:id="rId1" o:title=""/>
              </v:shape>
              <o:OLEObject Type="Embed" ProgID="PBrush" ShapeID="_x0000_i1025" DrawAspect="Content" ObjectID="_1655179125" r:id="rId2"/>
            </w:object>
          </w:r>
        </w:p>
        <w:p w14:paraId="10A1F40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3BF2A6" wp14:editId="7DD88B7D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01AC6A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0E44751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734C236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4AF72DE3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A846E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776C3BA9" wp14:editId="0E39A8FA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DB4621B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6C24985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52F66A4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5258D421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34CECCC2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7C91EEFD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58A48D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18126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514258F" wp14:editId="00F1B545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87C8A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1F29551C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3C3D522" wp14:editId="1AD4549E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FB2CD9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986F3F3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27BA12FC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67EFB4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7F638389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28771CE6" w14:textId="77777777" w:rsidR="00F07CA6" w:rsidRDefault="00F07CA6" w:rsidP="00F07CA6">
    <w:pPr>
      <w:pStyle w:val="Intestazione"/>
      <w:tabs>
        <w:tab w:val="left" w:pos="4819"/>
      </w:tabs>
    </w:pPr>
  </w:p>
  <w:p w14:paraId="7C9C64BD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029A"/>
    <w:rsid w:val="00151AD7"/>
    <w:rsid w:val="00175996"/>
    <w:rsid w:val="00185EE9"/>
    <w:rsid w:val="001B7220"/>
    <w:rsid w:val="00235023"/>
    <w:rsid w:val="00236CFD"/>
    <w:rsid w:val="002E0CF0"/>
    <w:rsid w:val="002F0715"/>
    <w:rsid w:val="00371C3E"/>
    <w:rsid w:val="003B2CF6"/>
    <w:rsid w:val="003D7E0B"/>
    <w:rsid w:val="003F7956"/>
    <w:rsid w:val="00475AC0"/>
    <w:rsid w:val="004B4D12"/>
    <w:rsid w:val="004B74F4"/>
    <w:rsid w:val="004D7CBD"/>
    <w:rsid w:val="004E4E72"/>
    <w:rsid w:val="00537FAB"/>
    <w:rsid w:val="005453ED"/>
    <w:rsid w:val="005479C8"/>
    <w:rsid w:val="005D3089"/>
    <w:rsid w:val="005E510A"/>
    <w:rsid w:val="00603FE1"/>
    <w:rsid w:val="0060601D"/>
    <w:rsid w:val="006646EC"/>
    <w:rsid w:val="00747E6F"/>
    <w:rsid w:val="007777D0"/>
    <w:rsid w:val="00802E90"/>
    <w:rsid w:val="00822463"/>
    <w:rsid w:val="008375A3"/>
    <w:rsid w:val="00870FA0"/>
    <w:rsid w:val="00884779"/>
    <w:rsid w:val="00884D6B"/>
    <w:rsid w:val="00887406"/>
    <w:rsid w:val="008A41F2"/>
    <w:rsid w:val="00957F38"/>
    <w:rsid w:val="00990F3D"/>
    <w:rsid w:val="009913A7"/>
    <w:rsid w:val="009A0107"/>
    <w:rsid w:val="009C398F"/>
    <w:rsid w:val="009D4B5D"/>
    <w:rsid w:val="009F68E6"/>
    <w:rsid w:val="00A03B24"/>
    <w:rsid w:val="00AA26D2"/>
    <w:rsid w:val="00AB4927"/>
    <w:rsid w:val="00AC6D26"/>
    <w:rsid w:val="00AD2E71"/>
    <w:rsid w:val="00B00D3A"/>
    <w:rsid w:val="00B21026"/>
    <w:rsid w:val="00B51997"/>
    <w:rsid w:val="00B56C37"/>
    <w:rsid w:val="00B60360"/>
    <w:rsid w:val="00B73DF3"/>
    <w:rsid w:val="00BE682C"/>
    <w:rsid w:val="00C14FE5"/>
    <w:rsid w:val="00C35787"/>
    <w:rsid w:val="00C653EA"/>
    <w:rsid w:val="00CA5C8D"/>
    <w:rsid w:val="00CC0E23"/>
    <w:rsid w:val="00CF79C3"/>
    <w:rsid w:val="00D7254B"/>
    <w:rsid w:val="00DE6316"/>
    <w:rsid w:val="00E21A14"/>
    <w:rsid w:val="00E55B87"/>
    <w:rsid w:val="00E8010E"/>
    <w:rsid w:val="00EA0B8F"/>
    <w:rsid w:val="00EC5A13"/>
    <w:rsid w:val="00EF7A40"/>
    <w:rsid w:val="00F07CA6"/>
    <w:rsid w:val="00F27D80"/>
    <w:rsid w:val="00F46FEE"/>
    <w:rsid w:val="00F551E9"/>
    <w:rsid w:val="00FA2421"/>
    <w:rsid w:val="00FE0EB0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4:docId w14:val="5F75B3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7777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777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customStyle="1" w:styleId="Default">
    <w:name w:val="Default"/>
    <w:rsid w:val="00FA2421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customStyle="1" w:styleId="Textbody">
    <w:name w:val="Text body"/>
    <w:basedOn w:val="Normale"/>
    <w:rsid w:val="00870FA0"/>
    <w:pPr>
      <w:suppressAutoHyphens/>
      <w:autoSpaceDN w:val="0"/>
      <w:spacing w:line="100" w:lineRule="atLeast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character" w:customStyle="1" w:styleId="WW8Num4z0">
    <w:name w:val="WW8Num4z0"/>
    <w:rsid w:val="00B60360"/>
    <w:rPr>
      <w:rFonts w:ascii="Wingdings" w:hAnsi="Wingdings" w:cs="Wingdings" w:hint="default"/>
    </w:rPr>
  </w:style>
  <w:style w:type="paragraph" w:styleId="Testofumetto">
    <w:name w:val="Balloon Text"/>
    <w:basedOn w:val="Normale"/>
    <w:link w:val="TestofumettoCarattere"/>
    <w:semiHidden/>
    <w:unhideWhenUsed/>
    <w:rsid w:val="007777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7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5201-A611-45BD-82D2-52E2AE07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4945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2020-07-02T05:12:00Z</dcterms:created>
  <dcterms:modified xsi:type="dcterms:W3CDTF">2020-07-02T05:12:00Z</dcterms:modified>
</cp:coreProperties>
</file>